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25" w:rsidRDefault="004A0525">
      <w:pPr>
        <w:spacing w:after="0" w:line="240" w:lineRule="auto"/>
        <w:jc w:val="center"/>
        <w:rPr>
          <w:b/>
        </w:rPr>
      </w:pPr>
    </w:p>
    <w:p w:rsidR="004A0525" w:rsidRDefault="00853031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4A0525" w:rsidRDefault="00853031">
      <w:pPr>
        <w:spacing w:after="0" w:line="240" w:lineRule="auto"/>
        <w:jc w:val="center"/>
        <w:rPr>
          <w:b/>
        </w:rPr>
      </w:pPr>
      <w:r>
        <w:rPr>
          <w:b/>
        </w:rPr>
        <w:t>О среднемесячной заработной плате руководителя,</w:t>
      </w:r>
    </w:p>
    <w:p w:rsidR="004A0525" w:rsidRDefault="00853031">
      <w:pPr>
        <w:spacing w:after="0" w:line="240" w:lineRule="auto"/>
        <w:jc w:val="center"/>
        <w:rPr>
          <w:b/>
        </w:rPr>
      </w:pPr>
      <w:r>
        <w:rPr>
          <w:b/>
        </w:rPr>
        <w:t>его заместителя (-ей) и главного (-ых) бухгалтера (-</w:t>
      </w:r>
      <w:proofErr w:type="spellStart"/>
      <w:r>
        <w:rPr>
          <w:b/>
        </w:rPr>
        <w:t>ов</w:t>
      </w:r>
      <w:proofErr w:type="spellEnd"/>
      <w:r>
        <w:rPr>
          <w:b/>
        </w:rPr>
        <w:t>)</w:t>
      </w:r>
    </w:p>
    <w:p w:rsidR="004A0525" w:rsidRDefault="0085303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ГБУЗ РБ Кармаскалинская ЦРБ</w:t>
      </w:r>
    </w:p>
    <w:p w:rsidR="004A0525" w:rsidRDefault="00853031">
      <w:pPr>
        <w:spacing w:after="0" w:line="240" w:lineRule="auto"/>
        <w:jc w:val="center"/>
        <w:rPr>
          <w:b/>
        </w:rPr>
      </w:pPr>
      <w:r>
        <w:rPr>
          <w:b/>
        </w:rPr>
        <w:t>(полное наименование фонда, учреждения, предприятия)</w:t>
      </w:r>
    </w:p>
    <w:p w:rsidR="004A0525" w:rsidRDefault="00853031">
      <w:pPr>
        <w:spacing w:after="0" w:line="240" w:lineRule="auto"/>
        <w:jc w:val="center"/>
      </w:pPr>
      <w:r>
        <w:rPr>
          <w:b/>
        </w:rPr>
        <w:t>За 2019 год</w:t>
      </w:r>
    </w:p>
    <w:tbl>
      <w:tblPr>
        <w:tblW w:w="7665" w:type="dxa"/>
        <w:tblInd w:w="7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60"/>
        <w:gridCol w:w="2722"/>
        <w:gridCol w:w="2410"/>
        <w:gridCol w:w="1873"/>
      </w:tblGrid>
      <w:tr w:rsidR="004A0525">
        <w:trPr>
          <w:trHeight w:val="7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№ п/п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Должность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Среднемесячная заработная плата, рубли</w:t>
            </w:r>
          </w:p>
        </w:tc>
      </w:tr>
      <w:tr w:rsidR="004A0525">
        <w:trPr>
          <w:trHeight w:val="352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3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4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Камалетдинов Салават Ханифович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Главный врач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88584,74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Камалов Арсен Эрнстович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Главный врач</w:t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149107,57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Зарипова Нелли Динаровна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Зам. главного врача по МОН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79918,78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proofErr w:type="spellStart"/>
            <w:r>
              <w:t>Галиев</w:t>
            </w:r>
            <w:proofErr w:type="spellEnd"/>
            <w:r>
              <w:t xml:space="preserve"> Азамат </w:t>
            </w:r>
            <w:proofErr w:type="spellStart"/>
            <w:r>
              <w:t>Амирьянович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bookmarkStart w:id="0" w:name="__DdeLink__102_1583909864"/>
            <w:bookmarkEnd w:id="0"/>
            <w:r>
              <w:t>Зам. главного врача по лечебной работе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105999,26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 xml:space="preserve">Камалова Гузель </w:t>
            </w:r>
            <w:proofErr w:type="spellStart"/>
            <w:r>
              <w:t>Ягафаровна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proofErr w:type="spellStart"/>
            <w:r>
              <w:t>И.о</w:t>
            </w:r>
            <w:proofErr w:type="spellEnd"/>
            <w:r>
              <w:t>. з</w:t>
            </w:r>
            <w:r>
              <w:t xml:space="preserve">ам. главного врача по медицинской части </w:t>
            </w:r>
            <w:bookmarkStart w:id="1" w:name="_GoBack"/>
            <w:bookmarkEnd w:id="1"/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98715,24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proofErr w:type="spellStart"/>
            <w:r>
              <w:t>Галиахметова</w:t>
            </w:r>
            <w:proofErr w:type="spellEnd"/>
            <w:r>
              <w:t xml:space="preserve"> Наталия Владимировна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Главный бухгалтер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104413,00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Арефьева Мария Николаевна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Главный бухгалтер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102058,80</w:t>
            </w:r>
          </w:p>
        </w:tc>
      </w:tr>
      <w:tr w:rsidR="004A0525">
        <w:trPr>
          <w:trHeight w:val="797"/>
        </w:trPr>
        <w:tc>
          <w:tcPr>
            <w:tcW w:w="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8</w:t>
            </w:r>
          </w:p>
        </w:tc>
        <w:tc>
          <w:tcPr>
            <w:tcW w:w="27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 xml:space="preserve">Зарипова Рита </w:t>
            </w:r>
            <w:proofErr w:type="spellStart"/>
            <w:r>
              <w:t>Фаидовна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Начальник планово-экономического отдела</w:t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25" w:rsidRDefault="00853031">
            <w:pPr>
              <w:jc w:val="center"/>
            </w:pPr>
            <w:r>
              <w:t>97487,99</w:t>
            </w:r>
          </w:p>
        </w:tc>
      </w:tr>
    </w:tbl>
    <w:p w:rsidR="004A0525" w:rsidRDefault="004A0525">
      <w:pPr>
        <w:jc w:val="center"/>
      </w:pPr>
    </w:p>
    <w:sectPr w:rsidR="004A052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25"/>
    <w:rsid w:val="004A0525"/>
    <w:rsid w:val="008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9FD"/>
  <w15:docId w15:val="{F39195D0-D1CA-4848-90BA-5907109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PC</cp:lastModifiedBy>
  <cp:revision>2</cp:revision>
  <dcterms:created xsi:type="dcterms:W3CDTF">2020-04-08T12:50:00Z</dcterms:created>
  <dcterms:modified xsi:type="dcterms:W3CDTF">2020-04-08T12:50:00Z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